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08" w:rsidRPr="00D43A08" w:rsidRDefault="00D43A08" w:rsidP="00D43A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D43A08">
        <w:rPr>
          <w:rFonts w:ascii="Times New Roman" w:hAnsi="Times New Roman" w:cs="Times New Roman"/>
          <w:b/>
          <w:sz w:val="20"/>
          <w:szCs w:val="20"/>
          <w:lang w:val="kk-KZ"/>
        </w:rPr>
        <w:t>ТЖ10 Д, 3-курс.</w:t>
      </w:r>
    </w:p>
    <w:p w:rsidR="00D43A08" w:rsidRPr="00D43A08" w:rsidRDefault="00D43A08" w:rsidP="00D43A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43A08">
        <w:rPr>
          <w:rFonts w:ascii="Times New Roman" w:hAnsi="Times New Roman" w:cs="Times New Roman"/>
          <w:b/>
          <w:sz w:val="20"/>
          <w:szCs w:val="20"/>
          <w:lang w:val="kk-KZ"/>
        </w:rPr>
        <w:t xml:space="preserve">ӘЛЕУМЕТТІК ҚАЖЕТТІЛІКТІ САРАЛАУ                            </w:t>
      </w:r>
    </w:p>
    <w:p w:rsidR="00D43A08" w:rsidRDefault="00D43A08" w:rsidP="00D43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C2130E">
        <w:rPr>
          <w:rFonts w:ascii="Times New Roman" w:hAnsi="Times New Roman" w:cs="Times New Roman"/>
          <w:sz w:val="24"/>
          <w:szCs w:val="24"/>
          <w:lang w:val="kk-KZ"/>
        </w:rPr>
        <w:t>Орыс зерттеушісі П.В. Симоновтың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концепциясы бойынша, адам организмінде оның санасына қарайламайтын  объективті қажеттіліктер бар. Ол қажеттіліктердің болмыс-бітімі қандай, жеке адам қажеттілігі қоғам, әлеумет қажеттілігімен жарасымдылық таба ала ма – негізгі проблема, міне, осы тұста.  Ол рухани да, материалдық та қажеттілік болуы әбден ықтимал. Кезінде Карл Маркс адам ұйықтан өзін-өзі шаштан тартып  шығара алмайды, дәл сол сияқты  қажеттіліксіз ол ештеңе жасай алмайды деген-ді. Белгілі экономист, публицист бұл арада неміс жазушысы Рудольф Эрих Распенің  барон Мюнхгаузен туралы шығармасын мысалға келтіріп  отыр. Демек, қажеттілік ұғымының философиялық та, экономикалық та, журналистік те, психологиялық та астарлары жетерлік.</w:t>
      </w:r>
    </w:p>
    <w:p w:rsidR="00D43A08" w:rsidRDefault="00D43A08" w:rsidP="00D43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Қазіргі ғылым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қажеттілікті </w:t>
      </w:r>
      <w:r>
        <w:rPr>
          <w:rFonts w:ascii="Times New Roman" w:hAnsi="Times New Roman" w:cs="Times New Roman"/>
          <w:sz w:val="24"/>
          <w:szCs w:val="24"/>
          <w:lang w:val="kk-KZ"/>
        </w:rPr>
        <w:t>бір нәрсені керексіну, қажетсіну, бір нәрсенің жетіспеуі деп түсіндіреді. Ол адам өмір сүруін қамтасыз етуге керек, ол әлеуметтік топтардың рухани және материалдық тіршілігіне қажет.</w:t>
      </w:r>
    </w:p>
    <w:p w:rsidR="006301CB" w:rsidRPr="00D43A08" w:rsidRDefault="006301CB">
      <w:pPr>
        <w:rPr>
          <w:lang w:val="kk-KZ"/>
        </w:rPr>
      </w:pPr>
    </w:p>
    <w:sectPr w:rsidR="006301CB" w:rsidRPr="00D4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BA"/>
    <w:rsid w:val="004A7449"/>
    <w:rsid w:val="004F32A0"/>
    <w:rsid w:val="006301CB"/>
    <w:rsid w:val="00D43A08"/>
    <w:rsid w:val="00E267BF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C751-F123-46D1-ABC5-C2832624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Сейтжанова Жанат</cp:lastModifiedBy>
  <cp:revision>2</cp:revision>
  <dcterms:created xsi:type="dcterms:W3CDTF">2024-09-25T03:12:00Z</dcterms:created>
  <dcterms:modified xsi:type="dcterms:W3CDTF">2024-09-25T03:12:00Z</dcterms:modified>
</cp:coreProperties>
</file>